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4B44F" w14:textId="77777777" w:rsidR="00825D5A" w:rsidRPr="007357A2" w:rsidRDefault="00825D5A" w:rsidP="00825D5A">
      <w:pPr>
        <w:jc w:val="center"/>
        <w:rPr>
          <w:rFonts w:ascii="Calibri" w:hAnsi="Calibri" w:cs="Calibri"/>
          <w:b/>
          <w:bCs/>
        </w:rPr>
      </w:pPr>
      <w:r>
        <w:rPr>
          <w:rFonts w:ascii="Calibri" w:hAnsi="Calibri" w:cs="Calibri"/>
          <w:b/>
          <w:bCs/>
        </w:rPr>
        <w:t>Zimowy s</w:t>
      </w:r>
      <w:r w:rsidRPr="007357A2">
        <w:rPr>
          <w:rFonts w:ascii="Calibri" w:hAnsi="Calibri" w:cs="Calibri"/>
          <w:b/>
          <w:bCs/>
        </w:rPr>
        <w:t>en dłuższy o godzinę</w:t>
      </w:r>
      <w:r>
        <w:rPr>
          <w:rFonts w:ascii="Calibri" w:hAnsi="Calibri" w:cs="Calibri"/>
          <w:b/>
          <w:bCs/>
        </w:rPr>
        <w:t>. B</w:t>
      </w:r>
      <w:r w:rsidRPr="007357A2">
        <w:rPr>
          <w:rFonts w:ascii="Calibri" w:hAnsi="Calibri" w:cs="Calibri"/>
          <w:b/>
          <w:bCs/>
        </w:rPr>
        <w:t xml:space="preserve">adania </w:t>
      </w:r>
      <w:proofErr w:type="spellStart"/>
      <w:r w:rsidRPr="007357A2">
        <w:rPr>
          <w:rFonts w:ascii="Calibri" w:hAnsi="Calibri" w:cs="Calibri"/>
          <w:b/>
          <w:bCs/>
        </w:rPr>
        <w:t>Karolinska</w:t>
      </w:r>
      <w:proofErr w:type="spellEnd"/>
      <w:r w:rsidRPr="007357A2">
        <w:rPr>
          <w:rFonts w:ascii="Calibri" w:hAnsi="Calibri" w:cs="Calibri"/>
          <w:b/>
          <w:bCs/>
        </w:rPr>
        <w:t xml:space="preserve"> </w:t>
      </w:r>
      <w:proofErr w:type="spellStart"/>
      <w:r w:rsidRPr="007357A2">
        <w:rPr>
          <w:rFonts w:ascii="Calibri" w:hAnsi="Calibri" w:cs="Calibri"/>
          <w:b/>
          <w:bCs/>
        </w:rPr>
        <w:t>Institute</w:t>
      </w:r>
      <w:r>
        <w:rPr>
          <w:rFonts w:ascii="Calibri" w:hAnsi="Calibri" w:cs="Calibri"/>
          <w:b/>
          <w:bCs/>
        </w:rPr>
        <w:t>t</w:t>
      </w:r>
      <w:proofErr w:type="spellEnd"/>
    </w:p>
    <w:p w14:paraId="1B560CE6" w14:textId="77777777" w:rsidR="00825D5A" w:rsidRDefault="00825D5A" w:rsidP="00825D5A">
      <w:pPr>
        <w:rPr>
          <w:rFonts w:ascii="Calibri" w:hAnsi="Calibri" w:cs="Calibri"/>
        </w:rPr>
      </w:pPr>
    </w:p>
    <w:p w14:paraId="4F3990FF" w14:textId="77777777" w:rsidR="00825D5A" w:rsidRPr="007357A2" w:rsidRDefault="00825D5A" w:rsidP="00825D5A">
      <w:pPr>
        <w:jc w:val="both"/>
        <w:rPr>
          <w:rFonts w:ascii="Calibri" w:hAnsi="Calibri" w:cs="Calibri"/>
          <w:b/>
          <w:bCs/>
        </w:rPr>
      </w:pPr>
      <w:r w:rsidRPr="007357A2">
        <w:rPr>
          <w:rFonts w:ascii="Calibri" w:hAnsi="Calibri" w:cs="Calibri"/>
          <w:b/>
          <w:bCs/>
        </w:rPr>
        <w:t xml:space="preserve">Zbliżająca się kalendarzowa zima niesie ze sobą nie tylko uroki świąt, ale także zmienne warunki atmosferyczne, które mogą wpływać na jakość naszego snu. Dlatego zespół naukowców z </w:t>
      </w:r>
      <w:proofErr w:type="spellStart"/>
      <w:r w:rsidRPr="007357A2">
        <w:rPr>
          <w:rFonts w:ascii="Calibri" w:hAnsi="Calibri" w:cs="Calibri"/>
          <w:b/>
          <w:bCs/>
        </w:rPr>
        <w:t>Karolinska</w:t>
      </w:r>
      <w:proofErr w:type="spellEnd"/>
      <w:r w:rsidRPr="007357A2">
        <w:rPr>
          <w:rFonts w:ascii="Calibri" w:hAnsi="Calibri" w:cs="Calibri"/>
          <w:b/>
          <w:bCs/>
        </w:rPr>
        <w:t xml:space="preserve"> </w:t>
      </w:r>
      <w:proofErr w:type="spellStart"/>
      <w:r w:rsidRPr="007357A2">
        <w:rPr>
          <w:rFonts w:ascii="Calibri" w:hAnsi="Calibri" w:cs="Calibri"/>
          <w:b/>
          <w:bCs/>
        </w:rPr>
        <w:t>Institutet</w:t>
      </w:r>
      <w:proofErr w:type="spellEnd"/>
      <w:r w:rsidRPr="007357A2">
        <w:rPr>
          <w:rFonts w:ascii="Calibri" w:hAnsi="Calibri" w:cs="Calibri"/>
          <w:b/>
          <w:bCs/>
        </w:rPr>
        <w:t>, prestiżowej</w:t>
      </w:r>
      <w:r>
        <w:rPr>
          <w:rFonts w:ascii="Calibri" w:hAnsi="Calibri" w:cs="Calibri"/>
          <w:b/>
          <w:bCs/>
        </w:rPr>
        <w:t xml:space="preserve"> szwedzkiej </w:t>
      </w:r>
      <w:r w:rsidRPr="007357A2">
        <w:rPr>
          <w:rFonts w:ascii="Calibri" w:hAnsi="Calibri" w:cs="Calibri"/>
          <w:b/>
          <w:bCs/>
        </w:rPr>
        <w:t>placówki przyznającej Nagrod</w:t>
      </w:r>
      <w:r>
        <w:rPr>
          <w:rFonts w:ascii="Calibri" w:hAnsi="Calibri" w:cs="Calibri"/>
          <w:b/>
          <w:bCs/>
        </w:rPr>
        <w:t>y</w:t>
      </w:r>
      <w:r w:rsidRPr="007357A2">
        <w:rPr>
          <w:rFonts w:ascii="Calibri" w:hAnsi="Calibri" w:cs="Calibri"/>
          <w:b/>
          <w:bCs/>
        </w:rPr>
        <w:t xml:space="preserve"> Nobla w dziedzinie medycyny i fizjologii, postanowił zbadać jakość snu na różnych rodzajach materaców. Inicjatywa miała na celu zidentyfikowanie kluczowych czynników istotnych dla zdrowego i regenerującego </w:t>
      </w:r>
      <w:r>
        <w:rPr>
          <w:rFonts w:ascii="Calibri" w:hAnsi="Calibri" w:cs="Calibri"/>
          <w:b/>
          <w:bCs/>
        </w:rPr>
        <w:t>wypoczynku</w:t>
      </w:r>
      <w:r w:rsidRPr="007357A2">
        <w:rPr>
          <w:rFonts w:ascii="Calibri" w:hAnsi="Calibri" w:cs="Calibri"/>
          <w:b/>
          <w:bCs/>
        </w:rPr>
        <w:t>. Wyniki badań wskaz</w:t>
      </w:r>
      <w:r>
        <w:rPr>
          <w:rFonts w:ascii="Calibri" w:hAnsi="Calibri" w:cs="Calibri"/>
          <w:b/>
          <w:bCs/>
        </w:rPr>
        <w:t xml:space="preserve">ują na przewagę szwedzkiej marki </w:t>
      </w:r>
      <w:proofErr w:type="spellStart"/>
      <w:r>
        <w:rPr>
          <w:rFonts w:ascii="Calibri" w:hAnsi="Calibri" w:cs="Calibri"/>
          <w:b/>
          <w:bCs/>
        </w:rPr>
        <w:t>Duxiana</w:t>
      </w:r>
      <w:proofErr w:type="spellEnd"/>
      <w:r>
        <w:rPr>
          <w:rFonts w:ascii="Calibri" w:hAnsi="Calibri" w:cs="Calibri"/>
          <w:b/>
          <w:bCs/>
        </w:rPr>
        <w:t xml:space="preserve">, której materace </w:t>
      </w:r>
      <w:r w:rsidRPr="007357A2">
        <w:rPr>
          <w:rFonts w:ascii="Calibri" w:hAnsi="Calibri" w:cs="Calibri"/>
          <w:b/>
          <w:bCs/>
        </w:rPr>
        <w:t>zapewni</w:t>
      </w:r>
      <w:r>
        <w:rPr>
          <w:rFonts w:ascii="Calibri" w:hAnsi="Calibri" w:cs="Calibri"/>
          <w:b/>
          <w:bCs/>
        </w:rPr>
        <w:t xml:space="preserve">ają lepsze parametry </w:t>
      </w:r>
      <w:r w:rsidRPr="007357A2">
        <w:rPr>
          <w:rFonts w:ascii="Calibri" w:hAnsi="Calibri" w:cs="Calibri"/>
          <w:b/>
          <w:bCs/>
        </w:rPr>
        <w:t>wsparcia dla ciała, co przyczynia się do</w:t>
      </w:r>
      <w:r>
        <w:rPr>
          <w:rFonts w:ascii="Calibri" w:hAnsi="Calibri" w:cs="Calibri"/>
          <w:b/>
          <w:bCs/>
        </w:rPr>
        <w:t xml:space="preserve"> wydłużenia</w:t>
      </w:r>
      <w:r w:rsidRPr="007357A2">
        <w:rPr>
          <w:rFonts w:ascii="Calibri" w:hAnsi="Calibri" w:cs="Calibri"/>
          <w:b/>
          <w:bCs/>
        </w:rPr>
        <w:t xml:space="preserve"> fazy snu głębokiego</w:t>
      </w:r>
      <w:r>
        <w:rPr>
          <w:rFonts w:ascii="Calibri" w:hAnsi="Calibri" w:cs="Calibri"/>
          <w:b/>
          <w:bCs/>
        </w:rPr>
        <w:t xml:space="preserve"> aż o godzinę.</w:t>
      </w:r>
    </w:p>
    <w:p w14:paraId="6E7C5E60" w14:textId="77777777" w:rsidR="00825D5A" w:rsidRPr="007357A2" w:rsidRDefault="00825D5A" w:rsidP="00825D5A">
      <w:pPr>
        <w:rPr>
          <w:rFonts w:ascii="Calibri" w:hAnsi="Calibri" w:cs="Calibri"/>
        </w:rPr>
      </w:pPr>
    </w:p>
    <w:p w14:paraId="343D7D9D" w14:textId="77777777" w:rsidR="00825D5A" w:rsidRDefault="00825D5A" w:rsidP="00825D5A">
      <w:pPr>
        <w:rPr>
          <w:rFonts w:ascii="Calibri" w:hAnsi="Calibri" w:cs="Calibri"/>
          <w:b/>
          <w:bCs/>
        </w:rPr>
      </w:pPr>
      <w:r w:rsidRPr="007357A2">
        <w:rPr>
          <w:rFonts w:ascii="Calibri" w:hAnsi="Calibri" w:cs="Calibri"/>
          <w:b/>
          <w:bCs/>
        </w:rPr>
        <w:t>Wsparcie dla kręgosłupa</w:t>
      </w:r>
    </w:p>
    <w:p w14:paraId="3608C9E0" w14:textId="77777777" w:rsidR="00825D5A" w:rsidRPr="007357A2" w:rsidRDefault="00825D5A" w:rsidP="00825D5A">
      <w:pPr>
        <w:rPr>
          <w:rFonts w:ascii="Calibri" w:hAnsi="Calibri" w:cs="Calibri"/>
          <w:b/>
          <w:bCs/>
        </w:rPr>
      </w:pPr>
    </w:p>
    <w:p w14:paraId="0A35680D" w14:textId="77777777" w:rsidR="00825D5A" w:rsidRPr="006F19B3" w:rsidRDefault="00825D5A" w:rsidP="00825D5A">
      <w:pPr>
        <w:jc w:val="both"/>
        <w:rPr>
          <w:rFonts w:ascii="Calibri" w:hAnsi="Calibri" w:cs="Calibri"/>
          <w:sz w:val="22"/>
          <w:szCs w:val="22"/>
        </w:rPr>
      </w:pPr>
      <w:r w:rsidRPr="006F19B3">
        <w:rPr>
          <w:rFonts w:ascii="Calibri" w:hAnsi="Calibri" w:cs="Calibri"/>
          <w:sz w:val="22"/>
          <w:szCs w:val="22"/>
        </w:rPr>
        <w:t>Materac powinien dostarczać odpowiednie wsparcie dla kręgosłupa, zapewniając równomierne rozłożenie ciężaru ciała. Pomaga to w utrzymaniu prawidłowej postawy i zapobiega dyskomfortowi podczas snu. Odpowiedni materac powinien również wspierać regulację temperatury ciała zimą. Zbyt gorący lub zbyt zimny sen zakłóca przejście przez różne fazy snu, w tym fazę snu głębokiego. Jeśli śpimy z partnerem, materac o dobrej izolacji ruchu może pomóc w minimalizowaniu zakłóceń snu spowodowanych ruchem drugiej osoby. Każda osoba może oczywiście preferować inny rodzaj materaca w zależności od swoich indywidualnych upodobań. To, co jest komfortowe dla jednej osoby, może być niewygodne dla innej, więc indywidualne preferencje również odgrywają rolę.</w:t>
      </w:r>
    </w:p>
    <w:p w14:paraId="3DE56DC0" w14:textId="77777777" w:rsidR="00825D5A" w:rsidRPr="006F19B3" w:rsidRDefault="00825D5A" w:rsidP="00825D5A">
      <w:pPr>
        <w:rPr>
          <w:rFonts w:ascii="Calibri" w:hAnsi="Calibri" w:cs="Calibri"/>
          <w:sz w:val="22"/>
          <w:szCs w:val="22"/>
        </w:rPr>
      </w:pPr>
    </w:p>
    <w:p w14:paraId="25B02CFA" w14:textId="77777777" w:rsidR="00825D5A" w:rsidRPr="006F19B3" w:rsidRDefault="00825D5A" w:rsidP="00825D5A">
      <w:pPr>
        <w:rPr>
          <w:rFonts w:ascii="Calibri" w:hAnsi="Calibri" w:cs="Calibri"/>
          <w:sz w:val="22"/>
          <w:szCs w:val="22"/>
        </w:rPr>
      </w:pPr>
    </w:p>
    <w:p w14:paraId="72BA3E92" w14:textId="77777777" w:rsidR="00825D5A" w:rsidRPr="006F19B3" w:rsidRDefault="00825D5A" w:rsidP="00825D5A">
      <w:pPr>
        <w:jc w:val="both"/>
        <w:rPr>
          <w:rFonts w:ascii="Calibri" w:hAnsi="Calibri" w:cs="Calibri"/>
          <w:b/>
          <w:bCs/>
          <w:sz w:val="22"/>
          <w:szCs w:val="22"/>
        </w:rPr>
      </w:pPr>
      <w:r w:rsidRPr="006F19B3">
        <w:rPr>
          <w:rFonts w:ascii="Calibri" w:hAnsi="Calibri" w:cs="Calibri"/>
          <w:b/>
          <w:bCs/>
          <w:sz w:val="22"/>
          <w:szCs w:val="22"/>
        </w:rPr>
        <w:t>Sen dłuższy o godzinę</w:t>
      </w:r>
    </w:p>
    <w:p w14:paraId="6DFF5961" w14:textId="77777777" w:rsidR="00825D5A" w:rsidRPr="006F19B3" w:rsidRDefault="00825D5A" w:rsidP="00825D5A">
      <w:pPr>
        <w:jc w:val="both"/>
        <w:rPr>
          <w:rFonts w:ascii="Calibri" w:hAnsi="Calibri" w:cs="Calibri"/>
          <w:sz w:val="22"/>
          <w:szCs w:val="22"/>
        </w:rPr>
      </w:pPr>
    </w:p>
    <w:p w14:paraId="7814BF44" w14:textId="77777777" w:rsidR="00825D5A" w:rsidRDefault="00825D5A" w:rsidP="00825D5A">
      <w:pPr>
        <w:jc w:val="both"/>
        <w:rPr>
          <w:rFonts w:ascii="Calibri" w:hAnsi="Calibri" w:cs="Calibri"/>
          <w:sz w:val="22"/>
          <w:szCs w:val="22"/>
        </w:rPr>
      </w:pPr>
      <w:r w:rsidRPr="006F19B3">
        <w:rPr>
          <w:rFonts w:ascii="Calibri" w:hAnsi="Calibri" w:cs="Calibri"/>
          <w:sz w:val="22"/>
          <w:szCs w:val="22"/>
        </w:rPr>
        <w:t xml:space="preserve">Badania przeprowadzone przez szwedzkich naukowców skupiły się na identyfikowaniu czynników mających wpływ na jakość snu. Eksperci analizowali różnego rodzaju aspekty, starając się zrozumieć, jakie czynniki są kluczowe dla zapewnienia najlepszej regeneracji. W niezależnym badaniu przeprowadzonym przez </w:t>
      </w:r>
      <w:proofErr w:type="spellStart"/>
      <w:r w:rsidRPr="006F19B3">
        <w:rPr>
          <w:rFonts w:ascii="Calibri" w:hAnsi="Calibri" w:cs="Calibri"/>
          <w:sz w:val="22"/>
          <w:szCs w:val="22"/>
        </w:rPr>
        <w:t>Karolinska</w:t>
      </w:r>
      <w:proofErr w:type="spellEnd"/>
      <w:r w:rsidRPr="006F19B3">
        <w:rPr>
          <w:rFonts w:ascii="Calibri" w:hAnsi="Calibri" w:cs="Calibri"/>
          <w:sz w:val="22"/>
          <w:szCs w:val="22"/>
        </w:rPr>
        <w:t xml:space="preserve"> </w:t>
      </w:r>
      <w:proofErr w:type="spellStart"/>
      <w:r w:rsidRPr="006F19B3">
        <w:rPr>
          <w:rFonts w:ascii="Calibri" w:hAnsi="Calibri" w:cs="Calibri"/>
          <w:sz w:val="22"/>
          <w:szCs w:val="22"/>
        </w:rPr>
        <w:t>Inst</w:t>
      </w:r>
      <w:r>
        <w:rPr>
          <w:rFonts w:ascii="Calibri" w:hAnsi="Calibri" w:cs="Calibri"/>
          <w:sz w:val="22"/>
          <w:szCs w:val="22"/>
        </w:rPr>
        <w:t>i</w:t>
      </w:r>
      <w:r w:rsidRPr="006F19B3">
        <w:rPr>
          <w:rFonts w:ascii="Calibri" w:hAnsi="Calibri" w:cs="Calibri"/>
          <w:sz w:val="22"/>
          <w:szCs w:val="22"/>
        </w:rPr>
        <w:t>tutet</w:t>
      </w:r>
      <w:proofErr w:type="spellEnd"/>
      <w:r w:rsidRPr="006F19B3">
        <w:rPr>
          <w:rFonts w:ascii="Calibri" w:hAnsi="Calibri" w:cs="Calibri"/>
          <w:sz w:val="22"/>
          <w:szCs w:val="22"/>
        </w:rPr>
        <w:t xml:space="preserve"> zdecydowano się na zmierzenie wzorców snu. Naukowcy przestudiowali osoby śpiące na różnych materacach sprężynowych, używając EEG do rejestrowania aktywności elektrycznej w korze mózgu. Badanie pokazało, że użytkownicy łóżek szwedzkiej firmy </w:t>
      </w:r>
      <w:proofErr w:type="spellStart"/>
      <w:r w:rsidRPr="006F19B3">
        <w:rPr>
          <w:rFonts w:ascii="Calibri" w:hAnsi="Calibri" w:cs="Calibri"/>
          <w:sz w:val="22"/>
          <w:szCs w:val="22"/>
        </w:rPr>
        <w:t>Duxiana</w:t>
      </w:r>
      <w:proofErr w:type="spellEnd"/>
      <w:r w:rsidRPr="006F19B3">
        <w:rPr>
          <w:rFonts w:ascii="Calibri" w:hAnsi="Calibri" w:cs="Calibri"/>
          <w:sz w:val="22"/>
          <w:szCs w:val="22"/>
        </w:rPr>
        <w:t xml:space="preserve"> nie tylko szybciej osiągali fazę głębokiego snu, ale też pozostawali w niej o godzinę dłużej. </w:t>
      </w:r>
    </w:p>
    <w:p w14:paraId="4EFA9C99" w14:textId="77777777" w:rsidR="00825D5A" w:rsidRDefault="00825D5A" w:rsidP="00825D5A">
      <w:pPr>
        <w:jc w:val="both"/>
        <w:rPr>
          <w:rFonts w:ascii="Calibri" w:hAnsi="Calibri" w:cs="Calibri"/>
          <w:sz w:val="22"/>
          <w:szCs w:val="22"/>
        </w:rPr>
      </w:pPr>
    </w:p>
    <w:p w14:paraId="7F566E06" w14:textId="77777777" w:rsidR="00825D5A" w:rsidRPr="006F19B3" w:rsidRDefault="00825D5A" w:rsidP="00825D5A">
      <w:pPr>
        <w:jc w:val="both"/>
        <w:rPr>
          <w:rFonts w:ascii="Calibri" w:hAnsi="Calibri" w:cs="Calibri"/>
          <w:sz w:val="22"/>
          <w:szCs w:val="22"/>
        </w:rPr>
      </w:pPr>
      <w:r w:rsidRPr="006F19B3">
        <w:rPr>
          <w:rFonts w:ascii="Calibri" w:hAnsi="Calibri" w:cs="Calibri"/>
          <w:sz w:val="22"/>
          <w:szCs w:val="22"/>
        </w:rPr>
        <w:t xml:space="preserve">Postanowiliśmy dowiedzieć się, dlaczego w łóżku DUX sypia się lepiej? Okazuje się, że kiedy ciało zapadnie się w materacu na tyle głęboko, aby powstrzymać ruch, mózg wysyła sygnał wystarczająco silny, aby wybić się z głębokiego snu. Aby temu zapobiec, potrzebny jest materac odpowiedni do głębokiego snu, który dynamicznie dopasowuje się do ruchów ciała. Rewolucyjny materac DUX, który znajdziemy stacjonarnych salonach </w:t>
      </w:r>
      <w:proofErr w:type="spellStart"/>
      <w:r w:rsidRPr="006F19B3">
        <w:rPr>
          <w:rFonts w:ascii="Calibri" w:hAnsi="Calibri" w:cs="Calibri"/>
          <w:sz w:val="22"/>
          <w:szCs w:val="22"/>
        </w:rPr>
        <w:t>Duxiana</w:t>
      </w:r>
      <w:proofErr w:type="spellEnd"/>
      <w:r w:rsidRPr="006F19B3">
        <w:rPr>
          <w:rFonts w:ascii="Calibri" w:hAnsi="Calibri" w:cs="Calibri"/>
          <w:sz w:val="22"/>
          <w:szCs w:val="22"/>
        </w:rPr>
        <w:t xml:space="preserve"> w Warszawie i w Krakowie, dopasowuje się do wagi i kształtu ciała. Porusza się w odpowiedzi na ruch. Dopasowu</w:t>
      </w:r>
      <w:r>
        <w:rPr>
          <w:rFonts w:ascii="Calibri" w:hAnsi="Calibri" w:cs="Calibri"/>
          <w:sz w:val="22"/>
          <w:szCs w:val="22"/>
        </w:rPr>
        <w:t xml:space="preserve">jąc </w:t>
      </w:r>
      <w:r w:rsidRPr="006F19B3">
        <w:rPr>
          <w:rFonts w:ascii="Calibri" w:hAnsi="Calibri" w:cs="Calibri"/>
          <w:sz w:val="22"/>
          <w:szCs w:val="22"/>
        </w:rPr>
        <w:t>się</w:t>
      </w:r>
      <w:r>
        <w:rPr>
          <w:rFonts w:ascii="Calibri" w:hAnsi="Calibri" w:cs="Calibri"/>
          <w:sz w:val="22"/>
          <w:szCs w:val="22"/>
        </w:rPr>
        <w:t>,</w:t>
      </w:r>
      <w:r w:rsidRPr="006F19B3">
        <w:rPr>
          <w:rFonts w:ascii="Calibri" w:hAnsi="Calibri" w:cs="Calibri"/>
          <w:sz w:val="22"/>
          <w:szCs w:val="22"/>
        </w:rPr>
        <w:t xml:space="preserve"> zapewnia aktywne podparcie. </w:t>
      </w:r>
      <w:r>
        <w:rPr>
          <w:rFonts w:ascii="Calibri" w:hAnsi="Calibri" w:cs="Calibri"/>
          <w:sz w:val="22"/>
          <w:szCs w:val="22"/>
        </w:rPr>
        <w:t>A dzięki swojej unikalnej konstrukcji zapewnia odpowiednią wentylację przez całą noc, co jest niezbędne do utrzymania optymalnej temperatury ciała.</w:t>
      </w:r>
    </w:p>
    <w:p w14:paraId="31C7D138" w14:textId="77777777" w:rsidR="00825D5A" w:rsidRPr="006F19B3" w:rsidRDefault="00825D5A" w:rsidP="00825D5A">
      <w:pPr>
        <w:rPr>
          <w:rFonts w:ascii="Calibri" w:hAnsi="Calibri" w:cs="Calibri"/>
          <w:sz w:val="22"/>
          <w:szCs w:val="22"/>
        </w:rPr>
      </w:pPr>
    </w:p>
    <w:p w14:paraId="59B220B1" w14:textId="77777777" w:rsidR="00825D5A" w:rsidRPr="006F19B3" w:rsidRDefault="00825D5A" w:rsidP="00825D5A">
      <w:pPr>
        <w:jc w:val="both"/>
        <w:rPr>
          <w:rFonts w:ascii="Calibri" w:hAnsi="Calibri" w:cs="Calibri"/>
          <w:sz w:val="22"/>
          <w:szCs w:val="22"/>
        </w:rPr>
      </w:pPr>
      <w:r w:rsidRPr="00B577FF">
        <w:rPr>
          <w:rFonts w:ascii="Calibri" w:hAnsi="Calibri" w:cs="Calibri"/>
          <w:b/>
          <w:bCs/>
          <w:i/>
          <w:iCs/>
          <w:sz w:val="22"/>
          <w:szCs w:val="22"/>
        </w:rPr>
        <w:t xml:space="preserve">"Wierzymy, że innowacyjne podejście </w:t>
      </w:r>
      <w:proofErr w:type="spellStart"/>
      <w:r w:rsidRPr="00B577FF">
        <w:rPr>
          <w:rFonts w:ascii="Calibri" w:hAnsi="Calibri" w:cs="Calibri"/>
          <w:b/>
          <w:bCs/>
          <w:i/>
          <w:iCs/>
          <w:sz w:val="22"/>
          <w:szCs w:val="22"/>
        </w:rPr>
        <w:t>Duxiana</w:t>
      </w:r>
      <w:proofErr w:type="spellEnd"/>
      <w:r w:rsidRPr="00B577FF">
        <w:rPr>
          <w:rFonts w:ascii="Calibri" w:hAnsi="Calibri" w:cs="Calibri"/>
          <w:b/>
          <w:bCs/>
          <w:i/>
          <w:iCs/>
          <w:sz w:val="22"/>
          <w:szCs w:val="22"/>
        </w:rPr>
        <w:t xml:space="preserve"> do projektowania materacy znacząco poprawi</w:t>
      </w:r>
      <w:r>
        <w:rPr>
          <w:rFonts w:ascii="Calibri" w:hAnsi="Calibri" w:cs="Calibri"/>
          <w:b/>
          <w:bCs/>
          <w:i/>
          <w:iCs/>
          <w:sz w:val="22"/>
          <w:szCs w:val="22"/>
        </w:rPr>
        <w:t xml:space="preserve"> </w:t>
      </w:r>
      <w:r w:rsidRPr="00B577FF">
        <w:rPr>
          <w:rFonts w:ascii="Calibri" w:hAnsi="Calibri" w:cs="Calibri"/>
          <w:b/>
          <w:bCs/>
          <w:i/>
          <w:iCs/>
          <w:sz w:val="22"/>
          <w:szCs w:val="22"/>
        </w:rPr>
        <w:t xml:space="preserve">trudności ze snem. Dzięki badaniom </w:t>
      </w:r>
      <w:proofErr w:type="spellStart"/>
      <w:r w:rsidRPr="00B577FF">
        <w:rPr>
          <w:rFonts w:ascii="Calibri" w:hAnsi="Calibri" w:cs="Calibri"/>
          <w:b/>
          <w:bCs/>
          <w:i/>
          <w:iCs/>
          <w:sz w:val="22"/>
          <w:szCs w:val="22"/>
        </w:rPr>
        <w:t>Karolinska</w:t>
      </w:r>
      <w:proofErr w:type="spellEnd"/>
      <w:r w:rsidRPr="00B577FF">
        <w:rPr>
          <w:rFonts w:ascii="Calibri" w:hAnsi="Calibri" w:cs="Calibri"/>
          <w:b/>
          <w:bCs/>
          <w:i/>
          <w:iCs/>
          <w:sz w:val="22"/>
          <w:szCs w:val="22"/>
        </w:rPr>
        <w:t xml:space="preserve"> </w:t>
      </w:r>
      <w:proofErr w:type="spellStart"/>
      <w:r w:rsidRPr="00B577FF">
        <w:rPr>
          <w:rFonts w:ascii="Calibri" w:hAnsi="Calibri" w:cs="Calibri"/>
          <w:b/>
          <w:bCs/>
          <w:i/>
          <w:iCs/>
          <w:sz w:val="22"/>
          <w:szCs w:val="22"/>
        </w:rPr>
        <w:t>Institutet</w:t>
      </w:r>
      <w:proofErr w:type="spellEnd"/>
      <w:r w:rsidRPr="00B577FF">
        <w:rPr>
          <w:rFonts w:ascii="Calibri" w:hAnsi="Calibri" w:cs="Calibri"/>
          <w:b/>
          <w:bCs/>
          <w:i/>
          <w:iCs/>
          <w:sz w:val="22"/>
          <w:szCs w:val="22"/>
        </w:rPr>
        <w:t>, zyskaliśmy nowe spojrzenie na znaczenie snu dla zdrowego stylu życia i potwierdzeni</w:t>
      </w:r>
      <w:r>
        <w:rPr>
          <w:rFonts w:ascii="Calibri" w:hAnsi="Calibri" w:cs="Calibri"/>
          <w:b/>
          <w:bCs/>
          <w:i/>
          <w:iCs/>
          <w:sz w:val="22"/>
          <w:szCs w:val="22"/>
        </w:rPr>
        <w:t>e działania</w:t>
      </w:r>
      <w:r w:rsidRPr="00B577FF">
        <w:rPr>
          <w:rFonts w:ascii="Calibri" w:hAnsi="Calibri" w:cs="Calibri"/>
          <w:b/>
          <w:bCs/>
          <w:i/>
          <w:iCs/>
          <w:sz w:val="22"/>
          <w:szCs w:val="22"/>
        </w:rPr>
        <w:t xml:space="preserve"> technologii produkcji materacy </w:t>
      </w:r>
      <w:proofErr w:type="spellStart"/>
      <w:r w:rsidRPr="00B577FF">
        <w:rPr>
          <w:rFonts w:ascii="Calibri" w:hAnsi="Calibri" w:cs="Calibri"/>
          <w:b/>
          <w:bCs/>
          <w:i/>
          <w:iCs/>
          <w:sz w:val="22"/>
          <w:szCs w:val="22"/>
        </w:rPr>
        <w:t>Duxiana</w:t>
      </w:r>
      <w:proofErr w:type="spellEnd"/>
      <w:r w:rsidRPr="00B577FF">
        <w:rPr>
          <w:rFonts w:ascii="Calibri" w:hAnsi="Calibri" w:cs="Calibri"/>
          <w:b/>
          <w:bCs/>
          <w:i/>
          <w:iCs/>
          <w:sz w:val="22"/>
          <w:szCs w:val="22"/>
        </w:rPr>
        <w:t xml:space="preserve">. Z badań wynika, że jakość snu jest ściśle związana z warunkami, w jakich śpimy. Właściwie dobrane łóżko i materac, które dostosowują się do potrzeb ciała, mogą zdecydowanie poprawić komfort wypoczynku, nawet w </w:t>
      </w:r>
      <w:r>
        <w:rPr>
          <w:rFonts w:ascii="Calibri" w:hAnsi="Calibri" w:cs="Calibri"/>
          <w:b/>
          <w:bCs/>
          <w:i/>
          <w:iCs/>
          <w:sz w:val="22"/>
          <w:szCs w:val="22"/>
        </w:rPr>
        <w:t>miesiącach</w:t>
      </w:r>
      <w:r w:rsidRPr="00B577FF">
        <w:rPr>
          <w:rFonts w:ascii="Calibri" w:hAnsi="Calibri" w:cs="Calibri"/>
          <w:b/>
          <w:bCs/>
          <w:i/>
          <w:iCs/>
          <w:sz w:val="22"/>
          <w:szCs w:val="22"/>
        </w:rPr>
        <w:t xml:space="preserve"> zimowych"</w:t>
      </w:r>
      <w:r>
        <w:rPr>
          <w:rFonts w:ascii="Calibri" w:hAnsi="Calibri" w:cs="Calibri"/>
          <w:sz w:val="22"/>
          <w:szCs w:val="22"/>
        </w:rPr>
        <w:t xml:space="preserve"> – mówi Agnieszka Bujak, Country Manager </w:t>
      </w:r>
      <w:proofErr w:type="spellStart"/>
      <w:r>
        <w:rPr>
          <w:rFonts w:ascii="Calibri" w:hAnsi="Calibri" w:cs="Calibri"/>
          <w:sz w:val="22"/>
          <w:szCs w:val="22"/>
        </w:rPr>
        <w:t>Duxiana</w:t>
      </w:r>
      <w:proofErr w:type="spellEnd"/>
      <w:r>
        <w:rPr>
          <w:rFonts w:ascii="Calibri" w:hAnsi="Calibri" w:cs="Calibri"/>
          <w:sz w:val="22"/>
          <w:szCs w:val="22"/>
        </w:rPr>
        <w:t xml:space="preserve"> Polska.</w:t>
      </w:r>
    </w:p>
    <w:p w14:paraId="219D0DDB" w14:textId="77777777" w:rsidR="00825D5A" w:rsidRPr="007357A2" w:rsidRDefault="00825D5A" w:rsidP="00825D5A">
      <w:pPr>
        <w:rPr>
          <w:rFonts w:ascii="Calibri" w:hAnsi="Calibri" w:cs="Calibri"/>
        </w:rPr>
      </w:pPr>
    </w:p>
    <w:p w14:paraId="21293F16" w14:textId="77777777" w:rsidR="00825D5A" w:rsidRPr="007357A2" w:rsidRDefault="00825D5A" w:rsidP="00825D5A">
      <w:pPr>
        <w:rPr>
          <w:rFonts w:ascii="Calibri" w:hAnsi="Calibri" w:cs="Calibri"/>
        </w:rPr>
      </w:pPr>
    </w:p>
    <w:p w14:paraId="4665EF21" w14:textId="77777777" w:rsidR="00825D5A" w:rsidRDefault="00825D5A" w:rsidP="00825D5A">
      <w:pPr>
        <w:rPr>
          <w:rFonts w:ascii="Calibri" w:hAnsi="Calibri" w:cs="Calibri"/>
        </w:rPr>
      </w:pPr>
      <w:r>
        <w:rPr>
          <w:rFonts w:ascii="Calibri" w:hAnsi="Calibri" w:cs="Calibri"/>
        </w:rPr>
        <w:t xml:space="preserve">Więcej na: </w:t>
      </w:r>
      <w:hyperlink r:id="rId4" w:history="1">
        <w:r w:rsidRPr="00421BD6">
          <w:rPr>
            <w:rStyle w:val="Hipercze"/>
            <w:rFonts w:ascii="Calibri" w:hAnsi="Calibri" w:cs="Calibri"/>
          </w:rPr>
          <w:t>www.premiumliving.pl</w:t>
        </w:r>
      </w:hyperlink>
    </w:p>
    <w:p w14:paraId="31A84189" w14:textId="77777777" w:rsidR="00FD4B7E" w:rsidRDefault="00FD4B7E"/>
    <w:sectPr w:rsidR="00FD4B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mbria">
    <w:altName w:val="Baskerville"/>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D5A"/>
    <w:rsid w:val="00825D5A"/>
    <w:rsid w:val="00BA7F41"/>
    <w:rsid w:val="00CB0480"/>
    <w:rsid w:val="00FD4B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756DC"/>
  <w15:chartTrackingRefBased/>
  <w15:docId w15:val="{A561D4CC-97C2-4727-B6F7-6D34AC04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5D5A"/>
    <w:pPr>
      <w:spacing w:after="0" w:line="240" w:lineRule="auto"/>
    </w:pPr>
    <w:rPr>
      <w:rFonts w:ascii="Cambria" w:eastAsia="MS Mincho" w:hAnsi="Cambria" w:cs="Times New Roman"/>
      <w:kern w:val="0"/>
      <w:sz w:val="24"/>
      <w:szCs w:val="24"/>
      <w:lang w:eastAsia="pl-PL"/>
      <w14:ligatures w14:val="none"/>
    </w:rPr>
  </w:style>
  <w:style w:type="paragraph" w:styleId="Nagwek1">
    <w:name w:val="heading 1"/>
    <w:basedOn w:val="Normalny"/>
    <w:next w:val="Normalny"/>
    <w:link w:val="Nagwek1Znak"/>
    <w:uiPriority w:val="9"/>
    <w:qFormat/>
    <w:rsid w:val="00825D5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825D5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825D5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825D5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Nagwek5">
    <w:name w:val="heading 5"/>
    <w:basedOn w:val="Normalny"/>
    <w:next w:val="Normalny"/>
    <w:link w:val="Nagwek5Znak"/>
    <w:uiPriority w:val="9"/>
    <w:semiHidden/>
    <w:unhideWhenUsed/>
    <w:qFormat/>
    <w:rsid w:val="00825D5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Nagwek6">
    <w:name w:val="heading 6"/>
    <w:basedOn w:val="Normalny"/>
    <w:next w:val="Normalny"/>
    <w:link w:val="Nagwek6Znak"/>
    <w:uiPriority w:val="9"/>
    <w:semiHidden/>
    <w:unhideWhenUsed/>
    <w:qFormat/>
    <w:rsid w:val="00825D5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gwek7">
    <w:name w:val="heading 7"/>
    <w:basedOn w:val="Normalny"/>
    <w:next w:val="Normalny"/>
    <w:link w:val="Nagwek7Znak"/>
    <w:uiPriority w:val="9"/>
    <w:semiHidden/>
    <w:unhideWhenUsed/>
    <w:qFormat/>
    <w:rsid w:val="00825D5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gwek8">
    <w:name w:val="heading 8"/>
    <w:basedOn w:val="Normalny"/>
    <w:next w:val="Normalny"/>
    <w:link w:val="Nagwek8Znak"/>
    <w:uiPriority w:val="9"/>
    <w:semiHidden/>
    <w:unhideWhenUsed/>
    <w:qFormat/>
    <w:rsid w:val="00825D5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gwek9">
    <w:name w:val="heading 9"/>
    <w:basedOn w:val="Normalny"/>
    <w:next w:val="Normalny"/>
    <w:link w:val="Nagwek9Znak"/>
    <w:uiPriority w:val="9"/>
    <w:semiHidden/>
    <w:unhideWhenUsed/>
    <w:qFormat/>
    <w:rsid w:val="00825D5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5D5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25D5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25D5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25D5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25D5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25D5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25D5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25D5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25D5A"/>
    <w:rPr>
      <w:rFonts w:eastAsiaTheme="majorEastAsia" w:cstheme="majorBidi"/>
      <w:color w:val="272727" w:themeColor="text1" w:themeTint="D8"/>
    </w:rPr>
  </w:style>
  <w:style w:type="paragraph" w:styleId="Tytu">
    <w:name w:val="Title"/>
    <w:basedOn w:val="Normalny"/>
    <w:next w:val="Normalny"/>
    <w:link w:val="TytuZnak"/>
    <w:uiPriority w:val="10"/>
    <w:qFormat/>
    <w:rsid w:val="00825D5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825D5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25D5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825D5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25D5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825D5A"/>
    <w:rPr>
      <w:i/>
      <w:iCs/>
      <w:color w:val="404040" w:themeColor="text1" w:themeTint="BF"/>
    </w:rPr>
  </w:style>
  <w:style w:type="paragraph" w:styleId="Akapitzlist">
    <w:name w:val="List Paragraph"/>
    <w:basedOn w:val="Normalny"/>
    <w:uiPriority w:val="34"/>
    <w:qFormat/>
    <w:rsid w:val="00825D5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Wyrnienieintensywne">
    <w:name w:val="Intense Emphasis"/>
    <w:basedOn w:val="Domylnaczcionkaakapitu"/>
    <w:uiPriority w:val="21"/>
    <w:qFormat/>
    <w:rsid w:val="00825D5A"/>
    <w:rPr>
      <w:i/>
      <w:iCs/>
      <w:color w:val="0F4761" w:themeColor="accent1" w:themeShade="BF"/>
    </w:rPr>
  </w:style>
  <w:style w:type="paragraph" w:styleId="Cytatintensywny">
    <w:name w:val="Intense Quote"/>
    <w:basedOn w:val="Normalny"/>
    <w:next w:val="Normalny"/>
    <w:link w:val="CytatintensywnyZnak"/>
    <w:uiPriority w:val="30"/>
    <w:qFormat/>
    <w:rsid w:val="00825D5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ytatintensywnyZnak">
    <w:name w:val="Cytat intensywny Znak"/>
    <w:basedOn w:val="Domylnaczcionkaakapitu"/>
    <w:link w:val="Cytatintensywny"/>
    <w:uiPriority w:val="30"/>
    <w:rsid w:val="00825D5A"/>
    <w:rPr>
      <w:i/>
      <w:iCs/>
      <w:color w:val="0F4761" w:themeColor="accent1" w:themeShade="BF"/>
    </w:rPr>
  </w:style>
  <w:style w:type="character" w:styleId="Odwoanieintensywne">
    <w:name w:val="Intense Reference"/>
    <w:basedOn w:val="Domylnaczcionkaakapitu"/>
    <w:uiPriority w:val="32"/>
    <w:qFormat/>
    <w:rsid w:val="00825D5A"/>
    <w:rPr>
      <w:b/>
      <w:bCs/>
      <w:smallCaps/>
      <w:color w:val="0F4761" w:themeColor="accent1" w:themeShade="BF"/>
      <w:spacing w:val="5"/>
    </w:rPr>
  </w:style>
  <w:style w:type="character" w:styleId="Hipercze">
    <w:name w:val="Hyperlink"/>
    <w:uiPriority w:val="99"/>
    <w:rsid w:val="00825D5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emiumlivin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3049</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OKK Olga Kisiel-Konopka</dc:creator>
  <cp:keywords/>
  <dc:description/>
  <cp:lastModifiedBy>OKK Olga Kisiel-Konopka</cp:lastModifiedBy>
  <cp:revision>1</cp:revision>
  <dcterms:created xsi:type="dcterms:W3CDTF">2024-01-17T14:20:00Z</dcterms:created>
  <dcterms:modified xsi:type="dcterms:W3CDTF">2024-01-17T14:21:00Z</dcterms:modified>
</cp:coreProperties>
</file>